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6"/>
        <w:tblW w:w="10060" w:type="dxa"/>
        <w:tblLook w:val="04A0" w:firstRow="1" w:lastRow="0" w:firstColumn="1" w:lastColumn="0" w:noHBand="0" w:noVBand="1"/>
      </w:tblPr>
      <w:tblGrid>
        <w:gridCol w:w="1107"/>
        <w:gridCol w:w="8953"/>
      </w:tblGrid>
      <w:tr w:rsidR="00C7797A" w:rsidRPr="00FE4652" w:rsidTr="001A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FE4652" w:rsidRDefault="00C7797A" w:rsidP="001A0A3B"/>
        </w:tc>
        <w:tc>
          <w:tcPr>
            <w:tcW w:w="8953" w:type="dxa"/>
          </w:tcPr>
          <w:p w:rsidR="00C7797A" w:rsidRDefault="00C7797A" w:rsidP="001A0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E4652">
              <w:rPr>
                <w:color w:val="auto"/>
              </w:rPr>
              <w:t>Lesson 1</w:t>
            </w:r>
            <w:r>
              <w:rPr>
                <w:color w:val="auto"/>
              </w:rPr>
              <w:t xml:space="preserve"> and 2</w:t>
            </w:r>
            <w:r w:rsidRPr="00FE4652">
              <w:rPr>
                <w:color w:val="auto"/>
              </w:rPr>
              <w:t xml:space="preserve">  </w:t>
            </w:r>
            <w:r>
              <w:rPr>
                <w:color w:val="auto"/>
              </w:rPr>
              <w:t>each week</w:t>
            </w:r>
          </w:p>
          <w:p w:rsidR="00C7797A" w:rsidRPr="00FE4652" w:rsidRDefault="00C7797A" w:rsidP="001A0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Fluency focused lesson</w:t>
            </w:r>
          </w:p>
        </w:tc>
      </w:tr>
      <w:tr w:rsidR="00C7797A" w:rsidRPr="00FE4652" w:rsidTr="001A0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B12D23" w:rsidRDefault="00C7797A" w:rsidP="001A0A3B">
            <w:pPr>
              <w:rPr>
                <w:color w:val="auto"/>
              </w:rPr>
            </w:pPr>
            <w:r w:rsidRPr="00B12D23">
              <w:rPr>
                <w:color w:val="auto"/>
              </w:rPr>
              <w:t xml:space="preserve">Reading </w:t>
            </w:r>
            <w:r w:rsidRPr="00B12D23">
              <w:rPr>
                <w:i/>
                <w:color w:val="auto"/>
              </w:rPr>
              <w:t>to / with</w:t>
            </w:r>
            <w:r w:rsidRPr="00B12D23">
              <w:rPr>
                <w:color w:val="auto"/>
              </w:rPr>
              <w:t xml:space="preserve"> </w:t>
            </w:r>
          </w:p>
        </w:tc>
        <w:tc>
          <w:tcPr>
            <w:tcW w:w="8953" w:type="dxa"/>
          </w:tcPr>
          <w:p w:rsidR="00C7797A" w:rsidRPr="00B12D23" w:rsidRDefault="00C7797A" w:rsidP="001A0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>Familiar book reading</w:t>
            </w:r>
          </w:p>
          <w:p w:rsidR="00C7797A" w:rsidRPr="00B12D23" w:rsidRDefault="00C7797A" w:rsidP="001A0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 xml:space="preserve">The adult re- reads the familiar text (text 1) </w:t>
            </w:r>
            <w:r w:rsidRPr="00B12D23">
              <w:rPr>
                <w:b/>
                <w:i/>
              </w:rPr>
              <w:t>with</w:t>
            </w:r>
            <w:r w:rsidRPr="00B12D23">
              <w:rPr>
                <w:b/>
              </w:rPr>
              <w:t xml:space="preserve"> the group</w:t>
            </w:r>
            <w:r>
              <w:rPr>
                <w:b/>
              </w:rPr>
              <w:t>, together</w:t>
            </w:r>
            <w:r w:rsidRPr="00B12D23">
              <w:rPr>
                <w:b/>
              </w:rPr>
              <w:t xml:space="preserve"> </w:t>
            </w:r>
          </w:p>
          <w:p w:rsidR="00C7797A" w:rsidRPr="002457F4" w:rsidRDefault="00C7797A" w:rsidP="00C779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57F4">
              <w:t xml:space="preserve">This will be a book </w:t>
            </w:r>
            <w:r>
              <w:t xml:space="preserve">or text </w:t>
            </w:r>
            <w:r w:rsidRPr="002457F4">
              <w:t>read the previous week or</w:t>
            </w:r>
            <w:r>
              <w:t xml:space="preserve"> previous lesson so it is known to the group. (It is likely to be a section rather than a complete text.) </w:t>
            </w:r>
          </w:p>
          <w:p w:rsidR="00C7797A" w:rsidRPr="002457F4" w:rsidRDefault="00C7797A" w:rsidP="00C779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57F4">
              <w:rPr>
                <w:i/>
              </w:rPr>
              <w:t>With the group</w:t>
            </w:r>
            <w:r w:rsidRPr="002457F4">
              <w:t xml:space="preserve"> means that the children join in with the reading as much as they can</w:t>
            </w:r>
            <w:r>
              <w:t>, applying the skills that they learnt in  the previous lesson</w:t>
            </w:r>
          </w:p>
          <w:p w:rsidR="00C7797A" w:rsidRPr="001D481B" w:rsidRDefault="00C7797A" w:rsidP="00C779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57F4">
              <w:t>It is important that the children can see the text, so they need their own copy or the text must be enlarged</w:t>
            </w:r>
          </w:p>
          <w:p w:rsidR="00C7797A" w:rsidRPr="001D481B" w:rsidRDefault="00C7797A" w:rsidP="00C779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You could read it together more than once</w:t>
            </w:r>
            <w:r w:rsidRPr="002457F4">
              <w:t xml:space="preserve"> </w:t>
            </w:r>
          </w:p>
        </w:tc>
      </w:tr>
      <w:tr w:rsidR="00C7797A" w:rsidRPr="00FE4652" w:rsidTr="001A0A3B">
        <w:trPr>
          <w:cantSplit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B12D23" w:rsidRDefault="00C7797A" w:rsidP="001A0A3B">
            <w:pPr>
              <w:rPr>
                <w:color w:val="auto"/>
              </w:rPr>
            </w:pPr>
            <w:r w:rsidRPr="00B12D23">
              <w:rPr>
                <w:color w:val="auto"/>
              </w:rPr>
              <w:t xml:space="preserve">Reading </w:t>
            </w:r>
            <w:r w:rsidRPr="00B12D23">
              <w:rPr>
                <w:i/>
                <w:color w:val="auto"/>
              </w:rPr>
              <w:t>to</w:t>
            </w:r>
            <w:r w:rsidRPr="00B12D23">
              <w:rPr>
                <w:color w:val="auto"/>
              </w:rPr>
              <w:t xml:space="preserve"> </w:t>
            </w:r>
          </w:p>
        </w:tc>
        <w:tc>
          <w:tcPr>
            <w:tcW w:w="8953" w:type="dxa"/>
          </w:tcPr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>New book reading</w:t>
            </w:r>
          </w:p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 xml:space="preserve">The adult introduces and reads a section of a text (text 2) </w:t>
            </w:r>
            <w:r w:rsidRPr="00B12D23">
              <w:rPr>
                <w:b/>
                <w:i/>
              </w:rPr>
              <w:t>to</w:t>
            </w:r>
            <w:r w:rsidRPr="00B12D23">
              <w:rPr>
                <w:b/>
              </w:rPr>
              <w:t xml:space="preserve"> the group</w:t>
            </w:r>
          </w:p>
          <w:p w:rsidR="00C7797A" w:rsidRDefault="00C7797A" w:rsidP="00C7797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Read the text aloud, modelling fluent reading </w:t>
            </w:r>
          </w:p>
          <w:p w:rsidR="00C7797A" w:rsidRPr="00B12D23" w:rsidRDefault="00C7797A" w:rsidP="00C7797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50E7">
              <w:rPr>
                <w:i/>
              </w:rPr>
              <w:t>To the group</w:t>
            </w:r>
            <w:r>
              <w:t xml:space="preserve"> means that the children aren’t asked to join in. (They may do this without direction which would be lovely!)</w:t>
            </w:r>
          </w:p>
        </w:tc>
      </w:tr>
      <w:tr w:rsidR="00C7797A" w:rsidRPr="0027322D" w:rsidTr="001A0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B12D23" w:rsidRDefault="00C7797A" w:rsidP="001A0A3B">
            <w:pPr>
              <w:rPr>
                <w:color w:val="auto"/>
              </w:rPr>
            </w:pPr>
            <w:r>
              <w:rPr>
                <w:color w:val="auto"/>
              </w:rPr>
              <w:t>Return to the text</w:t>
            </w:r>
          </w:p>
        </w:tc>
        <w:tc>
          <w:tcPr>
            <w:tcW w:w="8953" w:type="dxa"/>
          </w:tcPr>
          <w:p w:rsidR="00C7797A" w:rsidRPr="00B12D23" w:rsidRDefault="00C7797A" w:rsidP="001A0A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 xml:space="preserve">Survey the text </w:t>
            </w:r>
          </w:p>
          <w:p w:rsidR="00C7797A" w:rsidRPr="00E750E7" w:rsidRDefault="00C7797A" w:rsidP="00C7797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Ask children to comment on the way that you read the text</w:t>
            </w:r>
          </w:p>
          <w:p w:rsidR="00C7797A" w:rsidRPr="00B12D23" w:rsidRDefault="00C7797A" w:rsidP="00C7797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</w:t>
            </w:r>
            <w:r w:rsidRPr="00E750E7">
              <w:t xml:space="preserve">oint out any obvious clues </w:t>
            </w:r>
            <w:r>
              <w:t xml:space="preserve">(punctuation, words in bold) </w:t>
            </w:r>
            <w:r w:rsidRPr="00E750E7">
              <w:t>which led you to read the text in that way</w:t>
            </w:r>
            <w:r w:rsidRPr="00D73BE5">
              <w:t xml:space="preserve"> </w:t>
            </w:r>
          </w:p>
          <w:p w:rsidR="00C7797A" w:rsidRPr="00D73BE5" w:rsidRDefault="00C7797A" w:rsidP="00C7797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Highlight</w:t>
            </w:r>
            <w:r w:rsidRPr="00D73BE5">
              <w:t xml:space="preserve"> </w:t>
            </w:r>
            <w:r>
              <w:t>o</w:t>
            </w:r>
            <w:r w:rsidRPr="00D73BE5">
              <w:t>the</w:t>
            </w:r>
            <w:r>
              <w:t>r</w:t>
            </w:r>
            <w:r w:rsidRPr="00D73BE5">
              <w:t xml:space="preserve"> clues which help the reader read the text well</w:t>
            </w:r>
          </w:p>
          <w:p w:rsidR="00C7797A" w:rsidRPr="00D73BE5" w:rsidRDefault="00C7797A" w:rsidP="00C7797A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You may need to be </w:t>
            </w:r>
            <w:r w:rsidRPr="00D73BE5">
              <w:t xml:space="preserve">more detailed and specific </w:t>
            </w:r>
            <w:r>
              <w:t xml:space="preserve">as the programme develops </w:t>
            </w:r>
          </w:p>
          <w:p w:rsidR="00C7797A" w:rsidRPr="00D73BE5" w:rsidRDefault="00C7797A" w:rsidP="00C7797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BE5">
              <w:t xml:space="preserve">Link </w:t>
            </w:r>
            <w:r>
              <w:t xml:space="preserve">and make a strong connection between your </w:t>
            </w:r>
            <w:r w:rsidRPr="00D73BE5">
              <w:t xml:space="preserve">oral reading </w:t>
            </w:r>
            <w:r>
              <w:t xml:space="preserve">and the </w:t>
            </w:r>
            <w:r w:rsidRPr="00D73BE5">
              <w:t xml:space="preserve">clues in the text, </w:t>
            </w:r>
          </w:p>
          <w:p w:rsidR="00C7797A" w:rsidRPr="001D481B" w:rsidRDefault="00C7797A" w:rsidP="00C7797A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BE5">
              <w:t>E.g. point out how the punctuation, requires you to pause (at full stops and commas), or change your voice (at speech marks)</w:t>
            </w:r>
          </w:p>
        </w:tc>
      </w:tr>
      <w:tr w:rsidR="00C7797A" w:rsidRPr="00FE4652" w:rsidTr="001A0A3B">
        <w:trPr>
          <w:cantSplit/>
          <w:trHeight w:val="2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B12D23" w:rsidRDefault="00C7797A" w:rsidP="001A0A3B">
            <w:pPr>
              <w:rPr>
                <w:color w:val="auto"/>
              </w:rPr>
            </w:pPr>
            <w:r w:rsidRPr="00B12D23">
              <w:rPr>
                <w:color w:val="auto"/>
              </w:rPr>
              <w:t xml:space="preserve">Reading </w:t>
            </w:r>
            <w:r w:rsidRPr="00B12D23">
              <w:rPr>
                <w:i/>
                <w:color w:val="auto"/>
              </w:rPr>
              <w:t>to</w:t>
            </w:r>
            <w:r>
              <w:rPr>
                <w:color w:val="auto"/>
              </w:rPr>
              <w:t xml:space="preserve"> </w:t>
            </w:r>
            <w:r w:rsidRPr="001F7B18">
              <w:rPr>
                <w:b w:val="0"/>
                <w:color w:val="auto"/>
              </w:rPr>
              <w:t>then</w:t>
            </w:r>
            <w:r>
              <w:rPr>
                <w:color w:val="auto"/>
              </w:rPr>
              <w:t xml:space="preserve"> reading </w:t>
            </w:r>
            <w:r w:rsidRPr="00B12D23">
              <w:rPr>
                <w:i/>
                <w:color w:val="auto"/>
              </w:rPr>
              <w:t xml:space="preserve">with </w:t>
            </w:r>
          </w:p>
        </w:tc>
        <w:tc>
          <w:tcPr>
            <w:tcW w:w="8953" w:type="dxa"/>
          </w:tcPr>
          <w:p w:rsidR="00C7797A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 xml:space="preserve">The adult re- reads the text (text 2) </w:t>
            </w:r>
            <w:r w:rsidRPr="00B12D23">
              <w:rPr>
                <w:b/>
                <w:i/>
              </w:rPr>
              <w:t>to</w:t>
            </w:r>
            <w:r w:rsidRPr="00B12D23">
              <w:rPr>
                <w:b/>
              </w:rPr>
              <w:t xml:space="preserve"> the group again</w:t>
            </w:r>
          </w:p>
          <w:p w:rsidR="00C7797A" w:rsidRPr="001D481B" w:rsidRDefault="00C7797A" w:rsidP="00C7797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Ask them to listen carefully to how you are reading it, e.g. can they hear the pause at the full stop…?</w:t>
            </w:r>
          </w:p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Leading into …</w:t>
            </w:r>
          </w:p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>The adult and the group read the new text together</w:t>
            </w:r>
          </w:p>
          <w:p w:rsidR="00C7797A" w:rsidRDefault="00C7797A" w:rsidP="00C779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50E7">
              <w:t xml:space="preserve">The group read the text </w:t>
            </w:r>
            <w:r w:rsidRPr="00E750E7">
              <w:rPr>
                <w:i/>
              </w:rPr>
              <w:t>with</w:t>
            </w:r>
            <w:r w:rsidRPr="00E750E7">
              <w:t xml:space="preserve"> the adult</w:t>
            </w:r>
          </w:p>
          <w:p w:rsidR="00C7797A" w:rsidRPr="0027322D" w:rsidRDefault="00C7797A" w:rsidP="00C7797A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322D">
              <w:t xml:space="preserve">Reading </w:t>
            </w:r>
            <w:r w:rsidRPr="0027322D">
              <w:rPr>
                <w:i/>
              </w:rPr>
              <w:t>with</w:t>
            </w:r>
            <w:r w:rsidRPr="0027322D">
              <w:t xml:space="preserve"> – </w:t>
            </w:r>
            <w:r>
              <w:t xml:space="preserve">e.g. </w:t>
            </w:r>
            <w:r w:rsidRPr="0027322D">
              <w:t xml:space="preserve">choral reading. The children read the text at the same time as the adult, with the same intonation and phrasing </w:t>
            </w:r>
          </w:p>
          <w:p w:rsidR="00C7797A" w:rsidRPr="0027322D" w:rsidRDefault="00C7797A" w:rsidP="00C7797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322D">
              <w:t xml:space="preserve">Reading </w:t>
            </w:r>
            <w:r w:rsidRPr="0027322D">
              <w:rPr>
                <w:i/>
              </w:rPr>
              <w:t>after</w:t>
            </w:r>
            <w:r w:rsidRPr="0027322D">
              <w:t xml:space="preserve"> (Copy reading or echo reading). T</w:t>
            </w:r>
            <w:r>
              <w:t xml:space="preserve">he children read </w:t>
            </w:r>
            <w:r w:rsidRPr="0027322D">
              <w:t>after the adult</w:t>
            </w:r>
          </w:p>
          <w:p w:rsidR="00C7797A" w:rsidRDefault="00C7797A" w:rsidP="00C7797A">
            <w:pPr>
              <w:numPr>
                <w:ilvl w:val="1"/>
                <w:numId w:val="1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adult stops reading at appropriate points (e.g. at the end of each </w:t>
            </w:r>
            <w:r w:rsidRPr="00E750E7">
              <w:t>sentence</w:t>
            </w:r>
            <w:r>
              <w:t>)</w:t>
            </w:r>
            <w:r w:rsidRPr="00E750E7">
              <w:t xml:space="preserve"> </w:t>
            </w:r>
          </w:p>
          <w:p w:rsidR="00C7797A" w:rsidRPr="00FE4652" w:rsidRDefault="00C7797A" w:rsidP="00C7797A">
            <w:pPr>
              <w:numPr>
                <w:ilvl w:val="1"/>
                <w:numId w:val="1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children read the same sentence </w:t>
            </w:r>
            <w:r w:rsidRPr="00E750E7">
              <w:t xml:space="preserve">copying the adult’s </w:t>
            </w:r>
            <w:r>
              <w:t xml:space="preserve">phrasing, pace, </w:t>
            </w:r>
            <w:r w:rsidRPr="00E750E7">
              <w:t xml:space="preserve">intonation and </w:t>
            </w:r>
            <w:r>
              <w:t>expression</w:t>
            </w:r>
          </w:p>
        </w:tc>
      </w:tr>
      <w:tr w:rsidR="00C7797A" w:rsidRPr="00D73BE5" w:rsidTr="001A0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B12D23" w:rsidRDefault="00C7797A" w:rsidP="001A0A3B">
            <w:pPr>
              <w:rPr>
                <w:color w:val="auto"/>
              </w:rPr>
            </w:pPr>
            <w:r w:rsidRPr="00B12D23">
              <w:rPr>
                <w:color w:val="auto"/>
              </w:rPr>
              <w:t>Practising reading</w:t>
            </w:r>
          </w:p>
        </w:tc>
        <w:tc>
          <w:tcPr>
            <w:tcW w:w="8953" w:type="dxa"/>
          </w:tcPr>
          <w:p w:rsidR="00C7797A" w:rsidRPr="001F7B18" w:rsidRDefault="00C7797A" w:rsidP="001A0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7B18">
              <w:rPr>
                <w:b/>
              </w:rPr>
              <w:t xml:space="preserve">Children practise reading the text </w:t>
            </w:r>
            <w:r w:rsidRPr="001F7B18">
              <w:rPr>
                <w:b/>
                <w:i/>
              </w:rPr>
              <w:t>to</w:t>
            </w:r>
            <w:r w:rsidRPr="001F7B18">
              <w:rPr>
                <w:b/>
              </w:rPr>
              <w:t xml:space="preserve"> each other or together as a group</w:t>
            </w:r>
          </w:p>
          <w:p w:rsidR="00C7797A" w:rsidRDefault="00C7797A" w:rsidP="00C7797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Create opportunities for more re-reading and repetition, for example </w:t>
            </w:r>
          </w:p>
          <w:p w:rsidR="00C7797A" w:rsidRPr="00D73BE5" w:rsidRDefault="00C7797A" w:rsidP="00C7797A">
            <w:pPr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BE5">
              <w:t>In pairs, children echo read</w:t>
            </w:r>
          </w:p>
          <w:p w:rsidR="00C7797A" w:rsidRPr="00D73BE5" w:rsidRDefault="00C7797A" w:rsidP="00C7797A">
            <w:pPr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BE5">
              <w:t xml:space="preserve">The group read collectively </w:t>
            </w:r>
            <w:r>
              <w:t xml:space="preserve">and chorally </w:t>
            </w:r>
            <w:r w:rsidRPr="00D73BE5">
              <w:t>to the adult</w:t>
            </w:r>
          </w:p>
          <w:p w:rsidR="00C7797A" w:rsidRPr="00D333FB" w:rsidRDefault="00C7797A" w:rsidP="00C7797A">
            <w:pPr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3BE5">
              <w:t>One child reads to the group</w:t>
            </w:r>
          </w:p>
          <w:p w:rsidR="00C7797A" w:rsidRPr="00D73BE5" w:rsidRDefault="00C7797A" w:rsidP="00C7797A">
            <w:pPr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children develop a reading, while the adult reads </w:t>
            </w:r>
            <w:r w:rsidRPr="00D333FB">
              <w:rPr>
                <w:i/>
              </w:rPr>
              <w:t>with</w:t>
            </w:r>
            <w:r>
              <w:t xml:space="preserve"> 1 child</w:t>
            </w:r>
            <w:r w:rsidRPr="00D73BE5">
              <w:t xml:space="preserve"> </w:t>
            </w:r>
          </w:p>
          <w:p w:rsidR="00C7797A" w:rsidRPr="00D73BE5" w:rsidRDefault="00C7797A" w:rsidP="00C7797A">
            <w:pPr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reading could be in character, or adopting a particular tone of voice, or even delivered as a song</w:t>
            </w:r>
            <w:r w:rsidRPr="00D73BE5">
              <w:t xml:space="preserve"> </w:t>
            </w:r>
          </w:p>
        </w:tc>
      </w:tr>
    </w:tbl>
    <w:p w:rsidR="00A9636C" w:rsidRDefault="00A9636C"/>
    <w:p w:rsidR="00C7797A" w:rsidRDefault="00C7797A"/>
    <w:p w:rsidR="00C7797A" w:rsidRDefault="00C7797A">
      <w:r>
        <w:br w:type="page"/>
      </w:r>
    </w:p>
    <w:p w:rsidR="00C7797A" w:rsidRPr="00092452" w:rsidRDefault="00C7797A" w:rsidP="00C7797A">
      <w:r>
        <w:lastRenderedPageBreak/>
        <w:t>Date:</w:t>
      </w:r>
      <w:r>
        <w:tab/>
      </w:r>
      <w:r>
        <w:tab/>
      </w:r>
      <w:r>
        <w:tab/>
      </w:r>
      <w:r>
        <w:tab/>
        <w:t>Partner:</w:t>
      </w:r>
      <w:r>
        <w:tab/>
      </w:r>
      <w:r>
        <w:tab/>
      </w:r>
      <w:r>
        <w:tab/>
      </w:r>
      <w:r>
        <w:tab/>
        <w:t>Group:</w:t>
      </w:r>
    </w:p>
    <w:tbl>
      <w:tblPr>
        <w:tblStyle w:val="GridTable1Light-Accent6"/>
        <w:tblW w:w="10060" w:type="dxa"/>
        <w:tblLook w:val="04A0" w:firstRow="1" w:lastRow="0" w:firstColumn="1" w:lastColumn="0" w:noHBand="0" w:noVBand="1"/>
      </w:tblPr>
      <w:tblGrid>
        <w:gridCol w:w="1107"/>
        <w:gridCol w:w="8953"/>
      </w:tblGrid>
      <w:tr w:rsidR="00C7797A" w:rsidRPr="00FE4652" w:rsidTr="001A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A8D08D" w:themeFill="accent6" w:themeFillTint="99"/>
          </w:tcPr>
          <w:p w:rsidR="00C7797A" w:rsidRPr="00BD5791" w:rsidRDefault="00C7797A" w:rsidP="001A0A3B">
            <w:pPr>
              <w:rPr>
                <w:sz w:val="40"/>
                <w:szCs w:val="40"/>
              </w:rPr>
            </w:pPr>
            <w:r w:rsidRPr="00BD5791">
              <w:rPr>
                <w:sz w:val="40"/>
                <w:szCs w:val="40"/>
              </w:rPr>
              <w:t>Lesson 1  and 2 planning – focusing on fluency</w:t>
            </w:r>
          </w:p>
          <w:p w:rsidR="00C7797A" w:rsidRPr="00FE4652" w:rsidRDefault="00C7797A" w:rsidP="001A0A3B"/>
        </w:tc>
      </w:tr>
      <w:tr w:rsidR="00C7797A" w:rsidRPr="00FE4652" w:rsidTr="001A0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C12208" w:rsidRDefault="00C7797A" w:rsidP="001A0A3B">
            <w:r w:rsidRPr="00C12208">
              <w:t xml:space="preserve">Familiar book </w:t>
            </w:r>
          </w:p>
          <w:p w:rsidR="00C7797A" w:rsidRPr="003D5D1B" w:rsidRDefault="00C7797A" w:rsidP="001A0A3B"/>
          <w:p w:rsidR="00C7797A" w:rsidRDefault="00C7797A" w:rsidP="001A0A3B">
            <w:r w:rsidRPr="003D5D1B">
              <w:t xml:space="preserve">Reading </w:t>
            </w:r>
            <w:r w:rsidRPr="003D5D1B">
              <w:rPr>
                <w:i/>
              </w:rPr>
              <w:t>to / with</w:t>
            </w:r>
            <w:r w:rsidRPr="003D5D1B">
              <w:t xml:space="preserve"> </w:t>
            </w:r>
          </w:p>
          <w:p w:rsidR="00C7797A" w:rsidRDefault="00C7797A" w:rsidP="001A0A3B"/>
          <w:p w:rsidR="00C7797A" w:rsidRPr="003D5D1B" w:rsidRDefault="00C7797A" w:rsidP="001A0A3B"/>
        </w:tc>
        <w:tc>
          <w:tcPr>
            <w:tcW w:w="8953" w:type="dxa"/>
          </w:tcPr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2D23">
              <w:rPr>
                <w:b/>
              </w:rPr>
              <w:t xml:space="preserve">The adult re- reads the familiar text (text 1) </w:t>
            </w:r>
            <w:r w:rsidRPr="00B12D23">
              <w:rPr>
                <w:b/>
                <w:i/>
              </w:rPr>
              <w:t>with</w:t>
            </w:r>
            <w:r w:rsidRPr="00B12D23">
              <w:rPr>
                <w:b/>
              </w:rPr>
              <w:t xml:space="preserve"> the group</w:t>
            </w:r>
            <w:r>
              <w:rPr>
                <w:b/>
              </w:rPr>
              <w:t>, together</w:t>
            </w:r>
            <w:r w:rsidRPr="00B12D23">
              <w:rPr>
                <w:b/>
              </w:rPr>
              <w:t xml:space="preserve"> </w:t>
            </w:r>
          </w:p>
          <w:p w:rsidR="00C7797A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11D99" wp14:editId="26B92EC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18415</wp:posOffset>
                      </wp:positionV>
                      <wp:extent cx="5562600" cy="311150"/>
                      <wp:effectExtent l="0" t="0" r="1905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797A" w:rsidRPr="003D5D1B" w:rsidRDefault="00C7797A" w:rsidP="00C7797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Text: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3D5D1B">
                                    <w:rPr>
                                      <w:b/>
                                    </w:rPr>
                                    <w:t>Section/ pages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:rsidR="00C7797A" w:rsidRDefault="00C7797A" w:rsidP="00C77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11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1pt;margin-top:1.45pt;width:438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" fillcolor="white [3201]" strokeweight=".5pt">
                      <v:textbox>
                        <w:txbxContent>
                          <w:p w:rsidR="00C7797A" w:rsidRPr="003D5D1B" w:rsidRDefault="00C7797A" w:rsidP="00C779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3D5D1B">
                              <w:rPr>
                                <w:b/>
                              </w:rPr>
                              <w:t>Section/ pages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7797A" w:rsidRDefault="00C7797A" w:rsidP="00C7797A"/>
                        </w:txbxContent>
                      </v:textbox>
                    </v:shape>
                  </w:pict>
                </mc:Fallback>
              </mc:AlternateContent>
            </w:r>
          </w:p>
          <w:p w:rsidR="00C7797A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C7797A" w:rsidRPr="003D5D1B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D5D1B">
              <w:rPr>
                <w:i/>
              </w:rPr>
              <w:t>(</w:t>
            </w:r>
            <w:r>
              <w:rPr>
                <w:i/>
              </w:rPr>
              <w:t>Notes, i</w:t>
            </w:r>
            <w:r w:rsidRPr="003D5D1B">
              <w:rPr>
                <w:i/>
              </w:rPr>
              <w:t xml:space="preserve">nformation or reminders to guide this re-reading) </w:t>
            </w:r>
          </w:p>
        </w:tc>
      </w:tr>
      <w:tr w:rsidR="00C7797A" w:rsidRPr="00FE4652" w:rsidTr="001A0A3B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C12208" w:rsidRDefault="00C7797A" w:rsidP="001A0A3B">
            <w:r w:rsidRPr="00C12208">
              <w:t xml:space="preserve">New text </w:t>
            </w:r>
          </w:p>
          <w:p w:rsidR="00C7797A" w:rsidRPr="003D5D1B" w:rsidRDefault="00C7797A" w:rsidP="001A0A3B"/>
          <w:p w:rsidR="00C7797A" w:rsidRDefault="00C7797A" w:rsidP="001A0A3B">
            <w:r w:rsidRPr="003D5D1B">
              <w:t xml:space="preserve">Reading </w:t>
            </w:r>
            <w:r w:rsidRPr="003D5D1B">
              <w:rPr>
                <w:i/>
              </w:rPr>
              <w:t>to</w:t>
            </w:r>
            <w:r w:rsidRPr="003D5D1B">
              <w:t xml:space="preserve"> </w:t>
            </w:r>
          </w:p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Pr="003D5D1B" w:rsidRDefault="00C7797A" w:rsidP="001A0A3B"/>
        </w:tc>
        <w:tc>
          <w:tcPr>
            <w:tcW w:w="8953" w:type="dxa"/>
          </w:tcPr>
          <w:p w:rsidR="00C7797A" w:rsidRPr="00B12D23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46AFA" wp14:editId="40C8B4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182245</wp:posOffset>
                      </wp:positionV>
                      <wp:extent cx="5568950" cy="317500"/>
                      <wp:effectExtent l="0" t="0" r="12700" b="254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797A" w:rsidRPr="003D5D1B" w:rsidRDefault="00C7797A" w:rsidP="00C7797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Text: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3D5D1B">
                                    <w:rPr>
                                      <w:b/>
                                    </w:rPr>
                                    <w:t>Section/ pages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:rsidR="00C7797A" w:rsidRDefault="00C7797A" w:rsidP="00C77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6AFA" id="Text Box 25" o:spid="_x0000_s1027" type="#_x0000_t202" style="position:absolute;margin-left:-2pt;margin-top:14.35pt;width:438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" fillcolor="white [3201]" strokeweight=".5pt">
                      <v:textbox>
                        <w:txbxContent>
                          <w:p w:rsidR="00C7797A" w:rsidRPr="003D5D1B" w:rsidRDefault="00C7797A" w:rsidP="00C779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3D5D1B">
                              <w:rPr>
                                <w:b/>
                              </w:rPr>
                              <w:t>Section/ pages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7797A" w:rsidRDefault="00C7797A" w:rsidP="00C7797A"/>
                        </w:txbxContent>
                      </v:textbox>
                    </v:shape>
                  </w:pict>
                </mc:Fallback>
              </mc:AlternateContent>
            </w:r>
            <w:r w:rsidRPr="00B12D23">
              <w:rPr>
                <w:b/>
              </w:rPr>
              <w:t xml:space="preserve">The adult introduces and reads a section of a text (text 2) </w:t>
            </w:r>
            <w:r w:rsidRPr="00B12D23">
              <w:rPr>
                <w:b/>
                <w:i/>
              </w:rPr>
              <w:t>to</w:t>
            </w:r>
            <w:r w:rsidRPr="00B12D23">
              <w:rPr>
                <w:b/>
              </w:rPr>
              <w:t xml:space="preserve"> the group</w:t>
            </w:r>
          </w:p>
          <w:p w:rsidR="00C7797A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C7797A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C7797A" w:rsidRPr="00092452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5D1B">
              <w:rPr>
                <w:i/>
              </w:rPr>
              <w:t>(</w:t>
            </w:r>
            <w:r>
              <w:rPr>
                <w:i/>
              </w:rPr>
              <w:t>Notes, i</w:t>
            </w:r>
            <w:r w:rsidRPr="003D5D1B">
              <w:rPr>
                <w:i/>
              </w:rPr>
              <w:t>nformation or reminders to guide thi</w:t>
            </w:r>
            <w:r>
              <w:rPr>
                <w:i/>
              </w:rPr>
              <w:t xml:space="preserve">s </w:t>
            </w:r>
            <w:r w:rsidRPr="003D5D1B">
              <w:rPr>
                <w:i/>
              </w:rPr>
              <w:t>reading)</w:t>
            </w:r>
          </w:p>
        </w:tc>
      </w:tr>
      <w:tr w:rsidR="00C7797A" w:rsidRPr="0027322D" w:rsidTr="001A0A3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Default="00C7797A" w:rsidP="001A0A3B">
            <w:r w:rsidRPr="003D5D1B">
              <w:t>Return to the text</w:t>
            </w:r>
          </w:p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Default="00C7797A" w:rsidP="001A0A3B"/>
          <w:p w:rsidR="00C7797A" w:rsidRPr="003D5D1B" w:rsidRDefault="00C7797A" w:rsidP="001A0A3B"/>
        </w:tc>
        <w:tc>
          <w:tcPr>
            <w:tcW w:w="8953" w:type="dxa"/>
          </w:tcPr>
          <w:p w:rsidR="00C7797A" w:rsidRPr="003D5D1B" w:rsidRDefault="00C7797A" w:rsidP="001A0A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2D23">
              <w:rPr>
                <w:b/>
              </w:rPr>
              <w:t xml:space="preserve">Survey the text </w:t>
            </w:r>
            <w:r>
              <w:rPr>
                <w:i/>
              </w:rPr>
              <w:t>(Identify the text clues that guide your reading and that you will point out to the children. It might be easier to annotate the text itself.)</w:t>
            </w:r>
          </w:p>
          <w:p w:rsidR="00C7797A" w:rsidRPr="00092452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797A" w:rsidRPr="00FE4652" w:rsidTr="001A0A3B">
        <w:trPr>
          <w:trHeight w:val="2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3D5D1B" w:rsidRDefault="00C7797A" w:rsidP="001A0A3B"/>
          <w:p w:rsidR="00C7797A" w:rsidRDefault="00C7797A" w:rsidP="001A0A3B">
            <w:pPr>
              <w:rPr>
                <w:i/>
              </w:rPr>
            </w:pPr>
            <w:r w:rsidRPr="003D5D1B">
              <w:t xml:space="preserve">Reading </w:t>
            </w:r>
            <w:r w:rsidRPr="003D5D1B">
              <w:rPr>
                <w:i/>
              </w:rPr>
              <w:t>to</w:t>
            </w:r>
            <w:r w:rsidRPr="003D5D1B">
              <w:t xml:space="preserve"> then reading </w:t>
            </w:r>
            <w:r w:rsidRPr="003D5D1B">
              <w:rPr>
                <w:i/>
              </w:rPr>
              <w:t>with</w:t>
            </w:r>
          </w:p>
          <w:p w:rsidR="00C7797A" w:rsidRDefault="00C7797A" w:rsidP="001A0A3B">
            <w:pPr>
              <w:rPr>
                <w:i/>
              </w:rPr>
            </w:pPr>
          </w:p>
          <w:p w:rsidR="00C7797A" w:rsidRDefault="00C7797A" w:rsidP="001A0A3B">
            <w:pPr>
              <w:rPr>
                <w:i/>
              </w:rPr>
            </w:pPr>
          </w:p>
          <w:p w:rsidR="00C7797A" w:rsidRDefault="00C7797A" w:rsidP="001A0A3B">
            <w:pPr>
              <w:rPr>
                <w:i/>
              </w:rPr>
            </w:pPr>
          </w:p>
          <w:p w:rsidR="00C7797A" w:rsidRDefault="00C7797A" w:rsidP="001A0A3B">
            <w:pPr>
              <w:rPr>
                <w:i/>
              </w:rPr>
            </w:pPr>
          </w:p>
          <w:p w:rsidR="00C7797A" w:rsidRPr="00AB79C9" w:rsidRDefault="00C7797A" w:rsidP="001A0A3B">
            <w:pPr>
              <w:rPr>
                <w:i/>
              </w:rPr>
            </w:pPr>
            <w:r w:rsidRPr="003D5D1B">
              <w:rPr>
                <w:i/>
              </w:rPr>
              <w:t xml:space="preserve"> </w:t>
            </w:r>
          </w:p>
        </w:tc>
        <w:tc>
          <w:tcPr>
            <w:tcW w:w="8953" w:type="dxa"/>
          </w:tcPr>
          <w:p w:rsidR="00C7797A" w:rsidRPr="003E639E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2D23">
              <w:rPr>
                <w:b/>
              </w:rPr>
              <w:t xml:space="preserve">The adult re- reads the text (text 2) </w:t>
            </w:r>
            <w:r w:rsidRPr="00B12D23">
              <w:rPr>
                <w:b/>
                <w:i/>
              </w:rPr>
              <w:t>to</w:t>
            </w:r>
            <w:r w:rsidRPr="00B12D23">
              <w:rPr>
                <w:b/>
              </w:rPr>
              <w:t xml:space="preserve"> the group again</w:t>
            </w:r>
            <w:r>
              <w:rPr>
                <w:b/>
              </w:rPr>
              <w:t xml:space="preserve"> then t</w:t>
            </w:r>
            <w:r w:rsidRPr="00B12D23">
              <w:rPr>
                <w:b/>
              </w:rPr>
              <w:t xml:space="preserve">he adult and the group read the new text </w:t>
            </w:r>
            <w:r w:rsidRPr="003E639E">
              <w:rPr>
                <w:b/>
                <w:i/>
              </w:rPr>
              <w:t>together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(Identify the approaches or techniques you plan to use, e.g. echo reading)</w:t>
            </w:r>
          </w:p>
        </w:tc>
      </w:tr>
      <w:tr w:rsidR="00C7797A" w:rsidRPr="00D73BE5" w:rsidTr="001A0A3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:rsidR="00C7797A" w:rsidRPr="003D5D1B" w:rsidRDefault="00C7797A" w:rsidP="001A0A3B"/>
          <w:p w:rsidR="00C7797A" w:rsidRPr="003D5D1B" w:rsidRDefault="00C7797A" w:rsidP="001A0A3B"/>
          <w:p w:rsidR="00C7797A" w:rsidRDefault="00C7797A" w:rsidP="001A0A3B">
            <w:r w:rsidRPr="003D5D1B">
              <w:t>Practising reading</w:t>
            </w:r>
          </w:p>
          <w:p w:rsidR="00C7797A" w:rsidRDefault="00C7797A" w:rsidP="001A0A3B"/>
          <w:p w:rsidR="00C7797A" w:rsidRDefault="00C7797A" w:rsidP="001A0A3B"/>
          <w:p w:rsidR="00C7797A" w:rsidRPr="003D5D1B" w:rsidRDefault="00C7797A" w:rsidP="001A0A3B"/>
        </w:tc>
        <w:tc>
          <w:tcPr>
            <w:tcW w:w="8953" w:type="dxa"/>
          </w:tcPr>
          <w:p w:rsidR="00C7797A" w:rsidRPr="001F7B18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7B18">
              <w:rPr>
                <w:b/>
              </w:rPr>
              <w:t xml:space="preserve">Children practise reading the text </w:t>
            </w:r>
            <w:r w:rsidRPr="001F7B18">
              <w:rPr>
                <w:b/>
                <w:i/>
              </w:rPr>
              <w:t>to</w:t>
            </w:r>
            <w:r w:rsidRPr="001F7B18">
              <w:rPr>
                <w:b/>
              </w:rPr>
              <w:t xml:space="preserve"> each other or together as a group</w:t>
            </w:r>
          </w:p>
          <w:p w:rsidR="00C7797A" w:rsidRPr="003E639E" w:rsidRDefault="00C7797A" w:rsidP="001A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3BE5">
              <w:t xml:space="preserve"> </w:t>
            </w:r>
            <w:r>
              <w:rPr>
                <w:i/>
              </w:rPr>
              <w:t xml:space="preserve">(Identify the way you plan to organise this independent/ group reading) </w:t>
            </w:r>
          </w:p>
        </w:tc>
      </w:tr>
    </w:tbl>
    <w:p w:rsidR="00C7797A" w:rsidRDefault="00C7797A" w:rsidP="00C7797A"/>
    <w:p w:rsidR="00C7797A" w:rsidRDefault="00C7797A">
      <w:bookmarkStart w:id="0" w:name="_GoBack"/>
      <w:bookmarkEnd w:id="0"/>
    </w:p>
    <w:sectPr w:rsidR="00C7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515"/>
    <w:multiLevelType w:val="hybridMultilevel"/>
    <w:tmpl w:val="0816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1D92"/>
    <w:multiLevelType w:val="hybridMultilevel"/>
    <w:tmpl w:val="5900BC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E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67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0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65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82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E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2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1D3683"/>
    <w:multiLevelType w:val="hybridMultilevel"/>
    <w:tmpl w:val="BA7A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AF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CE4CCE5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0EC4"/>
    <w:multiLevelType w:val="hybridMultilevel"/>
    <w:tmpl w:val="522C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2BF7"/>
    <w:multiLevelType w:val="hybridMultilevel"/>
    <w:tmpl w:val="9FE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83C6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35083"/>
    <w:multiLevelType w:val="hybridMultilevel"/>
    <w:tmpl w:val="CE4847B4"/>
    <w:lvl w:ilvl="0" w:tplc="568CAF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A"/>
    <w:rsid w:val="00A9636C"/>
    <w:rsid w:val="00C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82AA"/>
  <w15:chartTrackingRefBased/>
  <w15:docId w15:val="{DB96764B-F0E1-4649-BF6D-148085D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97A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C77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C7797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Taylor</dc:creator>
  <cp:keywords/>
  <dc:description/>
  <cp:lastModifiedBy>Andy Taylor</cp:lastModifiedBy>
  <cp:revision>1</cp:revision>
  <dcterms:created xsi:type="dcterms:W3CDTF">2021-05-13T11:22:00Z</dcterms:created>
  <dcterms:modified xsi:type="dcterms:W3CDTF">2021-05-13T11:24:00Z</dcterms:modified>
</cp:coreProperties>
</file>